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  <w:lang w:val="en-US"/>
        </w:rPr>
        <w:t>_______________________,  dnia 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right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Book Antiqua" w:cs="Book Antiqua" w:hAnsi="Book Antiqua" w:eastAsia="Book Antiqua"/>
          <w:color w:val="000000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Book Antiqua" w:cs="Book Antiqua" w:hAnsi="Book Antiqua" w:eastAsia="Book Antiqua"/>
          <w:color w:val="000000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u w:color="000000"/>
        </w:rPr>
        <w:tab/>
        <w:tab/>
        <w:tab/>
        <w:tab/>
        <w:tab/>
        <w:tab/>
        <w:tab/>
      </w:r>
      <w:r>
        <w:rPr>
          <w:rFonts w:ascii="Book Antiqua" w:hAnsi="Book Antiqua"/>
          <w:b w:val="1"/>
          <w:bCs w:val="1"/>
          <w:color w:val="000000"/>
          <w:sz w:val="24"/>
          <w:szCs w:val="24"/>
          <w:u w:color="000000"/>
          <w:rtl w:val="0"/>
        </w:rPr>
        <w:t>Dyrektor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  <w:t>______________________________________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  <w:t>______________________________________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  <w:tab/>
        <w:tab/>
        <w:tab/>
        <w:tab/>
        <w:tab/>
        <w:tab/>
        <w:tab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  <w:t>Osadzona/y: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  <w:t>______________________________________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  <w:tab/>
        <w:tab/>
        <w:tab/>
        <w:tab/>
        <w:tab/>
        <w:tab/>
        <w:tab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  <w:t>syn / c</w:t>
      </w:r>
      <w:r>
        <w:rPr>
          <w:rFonts w:ascii="Book Antiqua" w:hAnsi="Book Antiqua" w:hint="default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Book Antiqua" w:hAnsi="Book Antiqu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rka 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5670"/>
        <w:jc w:val="center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Book Antiqua" w:cs="Book Antiqua" w:hAnsi="Book Antiqua" w:eastAsia="Book Antiqua"/>
          <w:color w:val="000000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Book Antiqua" w:cs="Book Antiqua" w:hAnsi="Book Antiqua" w:eastAsia="Book Antiqua"/>
          <w:color w:val="000000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Book Antiqua" w:hAnsi="Book Antiqua"/>
          <w:b w:val="1"/>
          <w:bCs w:val="1"/>
          <w:color w:val="000000"/>
          <w:sz w:val="24"/>
          <w:szCs w:val="24"/>
          <w:u w:color="000000"/>
          <w:rtl w:val="0"/>
        </w:rPr>
        <w:t>Wniosek w przedmiocie przeprowadzenia bada</w:t>
      </w:r>
      <w:r>
        <w:rPr>
          <w:rFonts w:ascii="Book Antiqua" w:hAnsi="Book Antiqua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ń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Book Antiqua" w:cs="Book Antiqua" w:hAnsi="Book Antiqua" w:eastAsia="Book Antiqua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ind w:firstLine="708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Niniejszym dzia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aj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c w imieniu (w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asnym, podejrzanego/oskar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  <w:lang w:val="en-US"/>
        </w:rPr>
        <w:t>onego/skazanego) ______________________________ w zwi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zku z: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844635</wp:posOffset>
                </wp:positionH>
                <wp:positionV relativeFrom="line">
                  <wp:posOffset>214007</wp:posOffset>
                </wp:positionV>
                <wp:extent cx="221072" cy="221072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6.5pt;margin-top:16.9pt;width:17.4pt;height:17.4pt;z-index:25167360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ind w:firstLine="708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d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ugoletni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pe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n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izolacj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 xml:space="preserve">w Areszcie 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ledczym/ Zak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adzie Karnym,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844635</wp:posOffset>
                </wp:positionH>
                <wp:positionV relativeFrom="line">
                  <wp:posOffset>216084</wp:posOffset>
                </wp:positionV>
                <wp:extent cx="221072" cy="221072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6.5pt;margin-top:17.0pt;width:17.4pt;height:17.4pt;z-index:25167462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ind w:firstLine="708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d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ugotrwa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ym przebywaniem w jednostce penitencjarnej,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ind w:firstLine="708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pog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łę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bianiem si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narastaj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cych negatywnych skutk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w odizolowania od cz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onk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  <w:lang w:val="en-US"/>
        </w:rPr>
        <w:t>w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843325</wp:posOffset>
                </wp:positionH>
                <wp:positionV relativeFrom="page">
                  <wp:posOffset>700950</wp:posOffset>
                </wp:positionV>
                <wp:extent cx="221072" cy="221072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66.4pt;margin-top:55.2pt;width:17.4pt;height:17.4pt;z-index:25167564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 xml:space="preserve"> najbli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szej rodziny oraz spo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ecze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stwa wp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ywaj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cych na stan zdrowia psychicznego oraz fizycznego,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ind w:firstLine="708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(mojego, podejrzanego/oskar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  <w:lang w:val="en-US"/>
        </w:rPr>
        <w:t>onego/skazanego) _____________________________ , jak i odczuwalnym pogorszeniem si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stanu zdrowia zwracam si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z uprzejm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pro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b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  <w:lang w:val="it-IT"/>
        </w:rPr>
        <w:t>o: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ind w:firstLine="708"/>
        <w:jc w:val="both"/>
        <w:rPr>
          <w:rFonts w:ascii="Book Antiqua" w:cs="Book Antiqua" w:hAnsi="Book Antiqua" w:eastAsia="Book Antiqua"/>
          <w:color w:val="000000"/>
          <w:u w:color="000000"/>
        </w:rPr>
      </w:pPr>
    </w:p>
    <w:p>
      <w:pPr>
        <w:pStyle w:val="Domyślne"/>
        <w:numPr>
          <w:ilvl w:val="0"/>
          <w:numId w:val="2"/>
        </w:numPr>
        <w:bidi w:val="0"/>
        <w:spacing w:after="200" w:line="360" w:lineRule="auto"/>
        <w:ind w:right="0"/>
        <w:jc w:val="both"/>
        <w:rPr>
          <w:rFonts w:ascii="Book Antiqua" w:hAnsi="Book Antiqua"/>
          <w:sz w:val="24"/>
          <w:szCs w:val="24"/>
          <w:rtl w:val="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wykonanie niezb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dnych bada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medycznych profilaktycznych, a mianowicie szczeg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ół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owych bada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: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517668</wp:posOffset>
                </wp:positionV>
                <wp:extent cx="221072" cy="221072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7.2pt;margin-top:40.8pt;width:17.4pt;height:17.4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726439</wp:posOffset>
                </wp:positionH>
                <wp:positionV relativeFrom="line">
                  <wp:posOffset>220396</wp:posOffset>
                </wp:positionV>
                <wp:extent cx="221072" cy="221072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7.2pt;margin-top:17.4pt;width:17.4pt;height:17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>biochemicznych,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424454</wp:posOffset>
                </wp:positionV>
                <wp:extent cx="221072" cy="221072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7.2pt;margin-top:33.4pt;width:17.4pt;height:17.4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>immunochemicznych krwi,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416926</wp:posOffset>
                </wp:positionV>
                <wp:extent cx="221072" cy="221072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57.2pt;margin-top:32.8pt;width:17.4pt;height:17.4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>morfologii krwi,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726439</wp:posOffset>
                </wp:positionH>
                <wp:positionV relativeFrom="line">
                  <wp:posOffset>431898</wp:posOffset>
                </wp:positionV>
                <wp:extent cx="221072" cy="221072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57.2pt;margin-top:34.0pt;width:17.4pt;height:17.4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>badanie og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lne moczu,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726439</wp:posOffset>
                </wp:positionH>
                <wp:positionV relativeFrom="line">
                  <wp:posOffset>424370</wp:posOffset>
                </wp:positionV>
                <wp:extent cx="221072" cy="221072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57.2pt;margin-top:33.4pt;width:17.4pt;height:17.4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>RTG przegl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dowe klatki piersiowej,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726439</wp:posOffset>
                </wp:positionH>
                <wp:positionV relativeFrom="line">
                  <wp:posOffset>420056</wp:posOffset>
                </wp:positionV>
                <wp:extent cx="221072" cy="221072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57.2pt;margin-top:33.1pt;width:17.4pt;height:17.4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>USG jamy brzusznej,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726439</wp:posOffset>
                </wp:positionH>
                <wp:positionV relativeFrom="line">
                  <wp:posOffset>425229</wp:posOffset>
                </wp:positionV>
                <wp:extent cx="221072" cy="221072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57.2pt;margin-top:33.5pt;width:17.4pt;height:17.4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w:tab/>
      </w:r>
      <w:r>
        <w:rPr>
          <w:rFonts w:ascii="Book Antiqua" w:hAnsi="Book Antiqua"/>
          <w:color w:val="000000"/>
          <w:sz w:val="24"/>
          <w:szCs w:val="24"/>
          <w:u w:color="000000"/>
          <w:rtl w:val="0"/>
          <w:lang w:val="de-DE"/>
        </w:rPr>
        <w:t>EKG,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416700</wp:posOffset>
                </wp:positionV>
                <wp:extent cx="221072" cy="221072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57.2pt;margin-top:32.8pt;width:17.4pt;height:17.4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>konsultacj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internistyczn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lub inn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specjalistyczn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  <w:lang w:val="en-US"/>
        </w:rPr>
        <w:t>wed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ug potrzeby,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421872</wp:posOffset>
                </wp:positionV>
                <wp:extent cx="221072" cy="221072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57.2pt;margin-top:33.2pt;width:17.4pt;height:17.4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>badanie okulistyczne,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417558</wp:posOffset>
                </wp:positionV>
                <wp:extent cx="221072" cy="221072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57.2pt;margin-top:32.9pt;width:17.4pt;height:17.4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 xml:space="preserve">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>badanie laryngologiczne,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line">
                  <wp:posOffset>422730</wp:posOffset>
                </wp:positionV>
                <wp:extent cx="221072" cy="221072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57.2pt;margin-top:33.3pt;width:17.4pt;height:17.4pt;z-index:25167052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>przegl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d stomatologiczny,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726439</wp:posOffset>
                </wp:positionH>
                <wp:positionV relativeFrom="line">
                  <wp:posOffset>412108</wp:posOffset>
                </wp:positionV>
                <wp:extent cx="221072" cy="221072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57.2pt;margin-top:32.4pt;width:17.4pt;height:17.4pt;z-index: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>badanie psychologiczne,</w:t>
      </w: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726439</wp:posOffset>
                </wp:positionH>
                <wp:positionV relativeFrom="line">
                  <wp:posOffset>417280</wp:posOffset>
                </wp:positionV>
                <wp:extent cx="221072" cy="221072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72" cy="2210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57.2pt;margin-top:32.9pt;width:17.4pt;height:17.4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>________________________,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>________________________.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jc w:val="both"/>
        <w:rPr>
          <w:rFonts w:ascii="Book Antiqua" w:cs="Book Antiqua" w:hAnsi="Book Antiqua" w:eastAsia="Book Antiqua"/>
          <w:color w:val="000000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ind w:firstLine="708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W zwi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zku z powy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szym wnosz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jak na wst</w:t>
      </w:r>
      <w:r>
        <w:rPr>
          <w:rFonts w:ascii="Book Antiqua" w:hAnsi="Book Antiqua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Book Antiqua" w:hAnsi="Book Antiqua"/>
          <w:color w:val="000000"/>
          <w:sz w:val="24"/>
          <w:szCs w:val="24"/>
          <w:u w:color="000000"/>
          <w:rtl w:val="0"/>
        </w:rPr>
        <w:t>pie.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ind w:firstLine="708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ind w:firstLine="708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ind w:firstLine="708"/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  <w:rtl w:val="0"/>
        </w:rPr>
        <w:tab/>
        <w:tab/>
        <w:tab/>
        <w:tab/>
        <w:tab/>
        <w:tab/>
        <w:tab/>
        <w:t>_________________________________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360" w:lineRule="auto"/>
        <w:ind w:firstLine="708"/>
      </w:pPr>
      <w:r>
        <w:rPr>
          <w:rFonts w:ascii="Book Antiqua" w:cs="Book Antiqua" w:hAnsi="Book Antiqua" w:eastAsia="Book Antiqua"/>
          <w:color w:val="000000"/>
          <w:sz w:val="24"/>
          <w:szCs w:val="24"/>
          <w:u w:color="000000"/>
        </w:rPr>
        <w:tab/>
        <w:tab/>
        <w:tab/>
        <w:tab/>
        <w:tab/>
        <w:tab/>
        <w:tab/>
        <w:tab/>
        <w:tab/>
      </w:r>
      <w:r>
        <w:rPr>
          <w:rFonts w:ascii="Book Antiqua" w:hAnsi="Book Antiqua"/>
          <w:color w:val="919191"/>
          <w:sz w:val="24"/>
          <w:szCs w:val="24"/>
          <w:u w:color="000000"/>
          <w:rtl w:val="0"/>
        </w:rPr>
        <w:t>podpis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